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47" w:rsidRDefault="00410547" w:rsidP="00410547">
      <w:pPr>
        <w:shd w:val="clear" w:color="auto" w:fill="FFFFFF"/>
        <w:spacing w:before="150"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2F2F2F"/>
          <w:kern w:val="36"/>
          <w:sz w:val="30"/>
          <w:szCs w:val="30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2F2F2F"/>
          <w:kern w:val="36"/>
          <w:sz w:val="30"/>
          <w:szCs w:val="30"/>
          <w:lang w:eastAsia="pl-PL"/>
        </w:rPr>
        <w:t>REGULAMIN BIBLIOTEKI SZKOŁY PODSTAWOWEJ W SZCZĘSNEM</w:t>
      </w:r>
    </w:p>
    <w:p w:rsidR="00410547" w:rsidRPr="00410547" w:rsidRDefault="00410547" w:rsidP="00410547">
      <w:pPr>
        <w:shd w:val="clear" w:color="auto" w:fill="FFFFFF"/>
        <w:spacing w:before="150"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2F2F2F"/>
          <w:kern w:val="36"/>
          <w:sz w:val="16"/>
          <w:szCs w:val="16"/>
          <w:lang w:eastAsia="pl-PL"/>
        </w:rPr>
      </w:pPr>
    </w:p>
    <w:p w:rsidR="00410547" w:rsidRPr="00410547" w:rsidRDefault="00410547" w:rsidP="0041054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Prawa i warunki korzystania z wypożyczalni</w:t>
      </w:r>
    </w:p>
    <w:p w:rsidR="00691F62" w:rsidRDefault="00C11AC7" w:rsidP="00B82FC8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11AC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biblioteki mogą korzystać wszyscy uczniowie, nauczyciele,</w:t>
      </w:r>
      <w:r w:rsidR="00AC66B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pracownicy szkoły oraz rodzice </w:t>
      </w:r>
      <w:r w:rsidR="00AC66B9" w:rsidRPr="00AC66B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uczniów naszej szkoły</w:t>
      </w:r>
      <w:r w:rsidR="00AC66B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691F62" w:rsidRDefault="00691F62" w:rsidP="004105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691F6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Biblioteka udostępnia swoje zbiory zgodnie z kalendarzem pracy szkoły, w wyznaczonych godzinach.</w:t>
      </w:r>
    </w:p>
    <w:p w:rsidR="00691F62" w:rsidRPr="00691F62" w:rsidRDefault="00691F62" w:rsidP="00691F6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691F6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Każdy czytelni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 zobowiązany jest do zapozna</w:t>
      </w:r>
      <w:r w:rsidRPr="00691F6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nia się z regulaminem biblioteki i </w:t>
      </w:r>
      <w:r w:rsidR="00B82FC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g</w:t>
      </w:r>
      <w:r w:rsidRPr="00691F6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odzinami udostępniania zbiorów.</w:t>
      </w:r>
    </w:p>
    <w:p w:rsidR="00410547" w:rsidRPr="00691F62" w:rsidRDefault="00410547" w:rsidP="004105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691F6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Korzystanie z biblioteki jest bezpłatne.</w:t>
      </w:r>
    </w:p>
    <w:p w:rsidR="00410547" w:rsidRPr="00410547" w:rsidRDefault="00410547" w:rsidP="00410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bibliotece należy zachowywać się spokojnie i cicho, mówić szeptem i nie przeszkadzać innym.</w:t>
      </w:r>
    </w:p>
    <w:p w:rsidR="00410547" w:rsidRDefault="00410547" w:rsidP="00410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bibliotece o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bowiązuje zakaz</w:t>
      </w: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spoż</w:t>
      </w:r>
      <w:r w:rsidR="00A2379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ywania posiłków i picia napojów oraz korzystania z telefonów komórkowych.</w:t>
      </w:r>
    </w:p>
    <w:p w:rsidR="00410547" w:rsidRDefault="00410547" w:rsidP="00410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Czytelnik odpowiada materialnie za zniszczenie, uszkodzenie lub poplamienie wypożyczonych książek.</w:t>
      </w:r>
    </w:p>
    <w:p w:rsidR="00A2379A" w:rsidRDefault="00A2379A" w:rsidP="004105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A2379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Zauważone przy wypożyczaniu uszkodzenia należy niezwłocznie zgłosić bibliotekarzowi.</w:t>
      </w:r>
    </w:p>
    <w:p w:rsidR="00410547" w:rsidRPr="00A2379A" w:rsidRDefault="00410547" w:rsidP="0041054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A2379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Przed końcem roku szkolnego wszystkie książki, wypożyczone z biblioteki, powinny być zwrócone.</w:t>
      </w:r>
    </w:p>
    <w:p w:rsidR="00410547" w:rsidRDefault="00410547" w:rsidP="00410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uzasadnionym przypadku bibliotekarz może zażądać zwrotu książek przed upływem ustalonego terminu.</w:t>
      </w:r>
    </w:p>
    <w:p w:rsidR="00A2379A" w:rsidRPr="00A2379A" w:rsidRDefault="00A2379A" w:rsidP="00A237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A2379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 zmiany szkoły, czytelnik zobowiązany jest przed odejściem</w:t>
      </w:r>
      <w:r w:rsidRPr="00A2379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rozliczyć</w:t>
      </w:r>
      <w:r w:rsidRPr="00A2379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się z biblioteką.</w:t>
      </w:r>
    </w:p>
    <w:p w:rsidR="00410547" w:rsidRPr="00410547" w:rsidRDefault="00C93AC7" w:rsidP="0041054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Wypożyczanie</w:t>
      </w:r>
      <w:r w:rsidR="00410547" w:rsidRPr="004105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książek</w:t>
      </w:r>
    </w:p>
    <w:p w:rsidR="00410547" w:rsidRPr="00410547" w:rsidRDefault="00410547" w:rsidP="00410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Czytelnik może wypożyczać książki tylko na swoje nazwisko.</w:t>
      </w:r>
    </w:p>
    <w:p w:rsidR="00410547" w:rsidRPr="00410547" w:rsidRDefault="00D73918" w:rsidP="00464E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Jednorazowo można wypożyczyć trzy książki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(</w:t>
      </w:r>
      <w:r w:rsidR="00464E73" w:rsidRPr="00464E7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tym jedną lekturę)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lub czasopisma na okres trzech tygodni. W uzasadnionych przypadkach biblioteka może ograniczyć lub zwiększyć liczbę </w:t>
      </w:r>
      <w:proofErr w:type="spellStart"/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wypożyczeń</w:t>
      </w:r>
      <w:proofErr w:type="spellEnd"/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a także przedłużyć termin zwrot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 wypożyczonych książek.</w:t>
      </w:r>
    </w:p>
    <w:p w:rsidR="00410547" w:rsidRPr="00410547" w:rsidRDefault="00410547" w:rsidP="00410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Książki, wypożyczonej na swoje nazwisko</w:t>
      </w:r>
      <w:r w:rsidR="00464E73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</w:t>
      </w: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nie można przekazywać osobom trzecim.</w:t>
      </w:r>
    </w:p>
    <w:p w:rsidR="00410547" w:rsidRPr="00410547" w:rsidRDefault="00410547" w:rsidP="0041054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Poszanowanie książek</w:t>
      </w:r>
    </w:p>
    <w:p w:rsidR="00410547" w:rsidRPr="00410547" w:rsidRDefault="00410547" w:rsidP="00410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Czytelnik szanuje i dba o wypożyczone książki.</w:t>
      </w:r>
    </w:p>
    <w:p w:rsidR="00410547" w:rsidRPr="00410547" w:rsidRDefault="00410547" w:rsidP="00410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Czytelnik zobowiązany jest odkupić zagubioną lub zniszczoną książkę. Jeśli odkupienie książki jest niemożliwe, powinien oddać inną, wskazaną przez bibliotekarza.</w:t>
      </w:r>
    </w:p>
    <w:p w:rsidR="00AC66B9" w:rsidRDefault="00AC66B9" w:rsidP="00AC66B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B82FC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Zasady korzystania z czytelni</w:t>
      </w:r>
    </w:p>
    <w:p w:rsidR="00410547" w:rsidRDefault="00410547" w:rsidP="00410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czytelni mogą korzystać wszyscy uczniowie i nauczyciele oraz rodzice uczniów naszej szkoły, zapisani do biblioteki.</w:t>
      </w:r>
    </w:p>
    <w:p w:rsidR="00C93AC7" w:rsidRPr="00410547" w:rsidRDefault="00C93AC7" w:rsidP="00C93A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Czytelnia</w:t>
      </w:r>
      <w:r w:rsidRPr="00C93AC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otwarta jest w godzinach pracy biblioteki szkolnej.</w:t>
      </w:r>
    </w:p>
    <w:p w:rsidR="00410547" w:rsidRPr="00410547" w:rsidRDefault="00410547" w:rsidP="00410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 czytelni należy wchodzić spokojnie, z czystymi rękami i bez jedzenia.</w:t>
      </w:r>
    </w:p>
    <w:p w:rsidR="00410547" w:rsidRPr="00410547" w:rsidRDefault="00410547" w:rsidP="00410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czytelni obowiązuje cisza.</w:t>
      </w:r>
    </w:p>
    <w:p w:rsidR="00410547" w:rsidRDefault="00410547" w:rsidP="00410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czytelni można korzystać ze zbiorów wypożyczalni, czasopism i księgozbioru podręcznego.</w:t>
      </w:r>
    </w:p>
    <w:p w:rsidR="00C93AC7" w:rsidRPr="00C93AC7" w:rsidRDefault="00C93AC7" w:rsidP="00C93A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93AC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Książki i czasopisma należy szanować, a zauważone uszkodzenia należy zgłosić bibliotekarzowi.</w:t>
      </w:r>
    </w:p>
    <w:p w:rsidR="00C93AC7" w:rsidRDefault="00C93AC7" w:rsidP="00C93A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93AC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 xml:space="preserve"> Czytelnik odpowiada za książki, czasopisma i inne dokumenty, z których korzysta. W przypadku ich zniszczenia lub uszkodzenia czytelnik zobowiązany jest do odkupienia materiałów o równej wartości lu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 po uzgodnieniu z</w:t>
      </w:r>
      <w:r w:rsidRPr="00C93AC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bibliotekarzem do przekazania innych materiałów na rzecz biblioteki.</w:t>
      </w:r>
    </w:p>
    <w:p w:rsidR="00B82FC8" w:rsidRDefault="00B82FC8" w:rsidP="00410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B82FC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księgozbioru podręcznego użytkownicy korzystają na miejscu, jednak w uzasadnionych wypadkach bibliotekarz może udzielić zgody na wypożyczenie do domu, na krótki termin.</w:t>
      </w:r>
    </w:p>
    <w:p w:rsidR="00B82FC8" w:rsidRPr="00410547" w:rsidRDefault="00B63D71" w:rsidP="00B82F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B82FC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Przeczytane czasopism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 odnosi się na miejsce, a książ</w:t>
      </w:r>
      <w:r w:rsidRPr="00B82FC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ki oddaje bibliotekarzowi.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</w:p>
    <w:p w:rsidR="00410547" w:rsidRPr="00B82FC8" w:rsidRDefault="00B82FC8" w:rsidP="004105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B82FC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Nieprzestrzeganie regulaminu lub nieodpowiednie zachowanie może pozbawić czytelnika prawa do korzystania z czytelni.</w:t>
      </w:r>
      <w:r w:rsidRPr="00B82FC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</w:p>
    <w:p w:rsidR="001E132B" w:rsidRDefault="00B63D71" w:rsidP="001E132B">
      <w:pPr>
        <w:pStyle w:val="Nagwek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</w:t>
      </w:r>
      <w:r w:rsidR="00D73918">
        <w:rPr>
          <w:rFonts w:ascii="Times New Roman" w:hAnsi="Times New Roman" w:cs="Times New Roman"/>
          <w:sz w:val="24"/>
          <w:szCs w:val="24"/>
        </w:rPr>
        <w:t xml:space="preserve"> korzystania ze stanowisk komputerowych</w:t>
      </w:r>
    </w:p>
    <w:p w:rsidR="00D73918" w:rsidRPr="00D73918" w:rsidRDefault="00D73918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Komputery w bibliotece przeznaczone są do celów edukacyjnych.</w:t>
      </w:r>
    </w:p>
    <w:p w:rsidR="00D73918" w:rsidRPr="00D73918" w:rsidRDefault="00D73918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Stanowiska komputerowe umożliwiają korzystanie ze zbiorów multimedialnych oraz Internetu.</w:t>
      </w:r>
    </w:p>
    <w:p w:rsidR="00D73918" w:rsidRPr="00D73918" w:rsidRDefault="00D73918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komputera można korzystać jedynie za zgodą i pod opieką bibliotekarza.</w:t>
      </w:r>
    </w:p>
    <w:p w:rsidR="00D73918" w:rsidRPr="00D73918" w:rsidRDefault="00D73918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Przy komputerze można pracować, gdy w bibliotece nie odbywają się inne zajęcia.</w:t>
      </w:r>
    </w:p>
    <w:p w:rsidR="00D73918" w:rsidRPr="00D73918" w:rsidRDefault="00D73918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Użytkownik powinien posiadać elementarną znajomość obsługi komputera i oprogramowania.</w:t>
      </w:r>
    </w:p>
    <w:p w:rsidR="00D73918" w:rsidRPr="00D73918" w:rsidRDefault="00D73918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Przy jednym stanowisku komputerowym mogą przebywać jednocześnie najwyżej dwie osoby.</w:t>
      </w:r>
    </w:p>
    <w:p w:rsidR="00D73918" w:rsidRDefault="00D73918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Pierwszeństwo korzystania z komputerów mają uczniowie, którzy nie posiadają własnego sprzętu informatycznego.</w:t>
      </w:r>
    </w:p>
    <w:p w:rsidR="00AC66B9" w:rsidRPr="00D73918" w:rsidRDefault="00AC66B9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AC66B9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Nie wolno zmieniać ustawień komputera, wgrywać własnych programów, kasować zainstalowanych. </w:t>
      </w:r>
    </w:p>
    <w:p w:rsidR="00D73918" w:rsidRPr="00D73918" w:rsidRDefault="00D73918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Korzystając ze stanowisk komputerowych nie można używać </w:t>
      </w:r>
      <w:r w:rsidR="00C11AC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nośników pamięci </w:t>
      </w: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przyniesionych z zewnątrz.</w:t>
      </w:r>
    </w:p>
    <w:p w:rsidR="00D73918" w:rsidRPr="00D73918" w:rsidRDefault="00D73918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Internet służy do celów edukacyjnych. Uczeń zobowiązany jest znać dokładną tematykę poszukiwanych zagadnień (poprawną pisownię fachowych terminów, adres internetowy).</w:t>
      </w:r>
    </w:p>
    <w:p w:rsidR="00D73918" w:rsidRPr="00D73918" w:rsidRDefault="00D73918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bibliotece można drukować jedynie materiały niezbędne do celów dydaktycznych.</w:t>
      </w:r>
    </w:p>
    <w:p w:rsidR="00D73918" w:rsidRDefault="00D73918" w:rsidP="00D739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D73918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Praca przy komputerze powinna przebiegać zgodnie z zasadami informatyki (przestrzeganie zasad bezpieczeństwa, kolejność wykonywanych czynności).</w:t>
      </w:r>
    </w:p>
    <w:p w:rsidR="006A1754" w:rsidRPr="006A1754" w:rsidRDefault="006A1754" w:rsidP="006A17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6A175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Wszelkie uszkodzenia lub nieprawidłowości w pracy komputera należy zgłaszać bibliotekarzowi. Nie wolno podejmować prób ich naprawienia na własną rękę.</w:t>
      </w:r>
    </w:p>
    <w:p w:rsidR="006A1754" w:rsidRPr="00D73918" w:rsidRDefault="006A1754" w:rsidP="006A175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6A175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Za mechaniczne uszkodzenie sprzętu komputerowego odpowiedzialność finansową ponosi użytkownik. Jeśli jest niepełnoletni wówczas odpowiedzialność ponoszą rodzice.</w:t>
      </w:r>
    </w:p>
    <w:p w:rsidR="00410547" w:rsidRPr="00410547" w:rsidRDefault="00410547" w:rsidP="0041054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Zadania nauczyciela - bibliotekarza</w:t>
      </w:r>
    </w:p>
    <w:p w:rsidR="00410547" w:rsidRDefault="00410547" w:rsidP="004105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Udostępnianie książek i innych źródeł informacji.</w:t>
      </w:r>
    </w:p>
    <w:p w:rsidR="00464E73" w:rsidRPr="00410547" w:rsidRDefault="00464E73" w:rsidP="004105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Informowanie uczniów i nauczycieli o nowych nabytkach.</w:t>
      </w:r>
    </w:p>
    <w:p w:rsidR="00410547" w:rsidRPr="00410547" w:rsidRDefault="00410547" w:rsidP="004105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Tworzenie warunków do poszukiwania, porządkowania i wykorzystywania informacji z różnych źródeł oraz efektywnego posługiwania się technologią informacyjną.</w:t>
      </w:r>
    </w:p>
    <w:p w:rsidR="00410547" w:rsidRPr="00410547" w:rsidRDefault="00410547" w:rsidP="004105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Rozbudzanie i rozwijanie indywidualnych zainteresowań uczniów oraz wyrabianie i pogłębianie u uczniów nawyku czytania i uczenia się.</w:t>
      </w:r>
    </w:p>
    <w:p w:rsidR="00410547" w:rsidRPr="00410547" w:rsidRDefault="00410547" w:rsidP="004105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Organizowanie różnorodnych działań rozwijających wrażliwość kulturową i społeczną.</w:t>
      </w:r>
    </w:p>
    <w:p w:rsidR="00C11AC7" w:rsidRDefault="00C11AC7" w:rsidP="00C11AC7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4105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Współpraca biblioteki szkolnej</w:t>
      </w:r>
    </w:p>
    <w:p w:rsidR="00C93AC7" w:rsidRDefault="00C11AC7" w:rsidP="003E5B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1754">
        <w:rPr>
          <w:rFonts w:ascii="Times New Roman" w:hAnsi="Times New Roman" w:cs="Times New Roman"/>
          <w:sz w:val="24"/>
          <w:szCs w:val="24"/>
        </w:rPr>
        <w:t>Biblioteka szkolna współpracuj</w:t>
      </w:r>
      <w:r w:rsidR="00B63D71" w:rsidRPr="006A1754">
        <w:rPr>
          <w:rFonts w:ascii="Times New Roman" w:hAnsi="Times New Roman" w:cs="Times New Roman"/>
          <w:sz w:val="24"/>
          <w:szCs w:val="24"/>
        </w:rPr>
        <w:t>e z:</w:t>
      </w:r>
      <w:r w:rsidR="00B63D71" w:rsidRPr="006A1754">
        <w:rPr>
          <w:rFonts w:ascii="Times New Roman" w:hAnsi="Times New Roman" w:cs="Times New Roman"/>
          <w:sz w:val="24"/>
          <w:szCs w:val="24"/>
        </w:rPr>
        <w:br/>
        <w:t>1) uczniami w zakresie:</w:t>
      </w:r>
      <w:r w:rsidR="00B63D71" w:rsidRPr="006A175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A1754">
        <w:rPr>
          <w:rFonts w:ascii="Times New Roman" w:hAnsi="Times New Roman" w:cs="Times New Roman"/>
          <w:sz w:val="24"/>
          <w:szCs w:val="24"/>
        </w:rPr>
        <w:t>rozbudzania i rozwijania indywidualnych zainteres</w:t>
      </w:r>
      <w:r w:rsidR="00B63D71" w:rsidRPr="006A1754">
        <w:rPr>
          <w:rFonts w:ascii="Times New Roman" w:hAnsi="Times New Roman" w:cs="Times New Roman"/>
          <w:sz w:val="24"/>
          <w:szCs w:val="24"/>
        </w:rPr>
        <w:t>owań czytelniczych uczniów ,</w:t>
      </w:r>
      <w:r w:rsidR="00B63D71" w:rsidRPr="006A1754">
        <w:rPr>
          <w:rFonts w:ascii="Times New Roman" w:hAnsi="Times New Roman" w:cs="Times New Roman"/>
          <w:sz w:val="24"/>
          <w:szCs w:val="24"/>
        </w:rPr>
        <w:br/>
      </w:r>
      <w:r w:rsidR="00B63D71" w:rsidRPr="006A175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A1754">
        <w:rPr>
          <w:rFonts w:ascii="Times New Roman" w:hAnsi="Times New Roman" w:cs="Times New Roman"/>
          <w:sz w:val="24"/>
          <w:szCs w:val="24"/>
        </w:rPr>
        <w:t>pogłębiania i wyrabiania u uczniów nawyku szacunku do książki i odpowiedzialności za jej użytkowanie;</w:t>
      </w:r>
    </w:p>
    <w:p w:rsidR="00B63D71" w:rsidRPr="006A1754" w:rsidRDefault="00B63D71" w:rsidP="003E5B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1754">
        <w:rPr>
          <w:rFonts w:ascii="Times New Roman" w:hAnsi="Times New Roman" w:cs="Times New Roman"/>
          <w:sz w:val="24"/>
          <w:szCs w:val="24"/>
        </w:rPr>
        <w:br/>
        <w:t>2) nauczycielami w zakresie:</w:t>
      </w:r>
      <w:r w:rsidRPr="006A1754">
        <w:rPr>
          <w:rFonts w:ascii="Times New Roman" w:hAnsi="Times New Roman" w:cs="Times New Roman"/>
          <w:sz w:val="24"/>
          <w:szCs w:val="24"/>
        </w:rPr>
        <w:br/>
        <w:t>-</w:t>
      </w:r>
      <w:r w:rsidR="00C11AC7" w:rsidRPr="006A1754">
        <w:rPr>
          <w:rFonts w:ascii="Times New Roman" w:hAnsi="Times New Roman" w:cs="Times New Roman"/>
          <w:sz w:val="24"/>
          <w:szCs w:val="24"/>
        </w:rPr>
        <w:t xml:space="preserve"> udostęp</w:t>
      </w:r>
      <w:r w:rsidRPr="006A1754">
        <w:rPr>
          <w:rFonts w:ascii="Times New Roman" w:hAnsi="Times New Roman" w:cs="Times New Roman"/>
          <w:sz w:val="24"/>
          <w:szCs w:val="24"/>
        </w:rPr>
        <w:t>niania zbiorów,</w:t>
      </w:r>
      <w:r w:rsidRPr="006A1754">
        <w:rPr>
          <w:rFonts w:ascii="Times New Roman" w:hAnsi="Times New Roman" w:cs="Times New Roman"/>
          <w:sz w:val="24"/>
          <w:szCs w:val="24"/>
        </w:rPr>
        <w:br/>
        <w:t>- przekazywania</w:t>
      </w:r>
      <w:r w:rsidR="00C11AC7" w:rsidRPr="006A1754">
        <w:rPr>
          <w:rFonts w:ascii="Times New Roman" w:hAnsi="Times New Roman" w:cs="Times New Roman"/>
          <w:sz w:val="24"/>
          <w:szCs w:val="24"/>
        </w:rPr>
        <w:t xml:space="preserve"> wychowawcom informacji o stanie czytelnictwa uczniów oraz o sposobie wywiązywania się</w:t>
      </w:r>
      <w:r w:rsidRPr="006A1754">
        <w:rPr>
          <w:rFonts w:ascii="Times New Roman" w:hAnsi="Times New Roman" w:cs="Times New Roman"/>
          <w:sz w:val="24"/>
          <w:szCs w:val="24"/>
        </w:rPr>
        <w:t xml:space="preserve"> </w:t>
      </w:r>
      <w:r w:rsidR="00C11AC7" w:rsidRPr="006A1754">
        <w:rPr>
          <w:rFonts w:ascii="Times New Roman" w:hAnsi="Times New Roman" w:cs="Times New Roman"/>
          <w:sz w:val="24"/>
          <w:szCs w:val="24"/>
        </w:rPr>
        <w:t>z obowiąz</w:t>
      </w:r>
      <w:r w:rsidRPr="006A1754">
        <w:rPr>
          <w:rFonts w:ascii="Times New Roman" w:hAnsi="Times New Roman" w:cs="Times New Roman"/>
          <w:sz w:val="24"/>
          <w:szCs w:val="24"/>
        </w:rPr>
        <w:t>ku dbania o wypożyczane książki,</w:t>
      </w:r>
    </w:p>
    <w:p w:rsidR="00B63D71" w:rsidRDefault="003E5B90" w:rsidP="003E5B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1754">
        <w:rPr>
          <w:rFonts w:ascii="Times New Roman" w:hAnsi="Times New Roman" w:cs="Times New Roman"/>
          <w:sz w:val="24"/>
          <w:szCs w:val="24"/>
        </w:rPr>
        <w:t xml:space="preserve">- współorganizowania różnorodnych form pracy z zakresu </w:t>
      </w:r>
      <w:r w:rsidR="006A1754">
        <w:rPr>
          <w:rFonts w:ascii="Times New Roman" w:hAnsi="Times New Roman" w:cs="Times New Roman"/>
          <w:sz w:val="24"/>
          <w:szCs w:val="24"/>
        </w:rPr>
        <w:t xml:space="preserve">edukacji </w:t>
      </w:r>
      <w:r w:rsidRPr="006A1754">
        <w:rPr>
          <w:rFonts w:ascii="Times New Roman" w:hAnsi="Times New Roman" w:cs="Times New Roman"/>
          <w:sz w:val="24"/>
          <w:szCs w:val="24"/>
        </w:rPr>
        <w:t>czytelniczej i medialnej</w:t>
      </w:r>
      <w:r w:rsidR="001D1D44">
        <w:rPr>
          <w:rFonts w:ascii="Times New Roman" w:hAnsi="Times New Roman" w:cs="Times New Roman"/>
          <w:sz w:val="24"/>
          <w:szCs w:val="24"/>
        </w:rPr>
        <w:t>,</w:t>
      </w:r>
    </w:p>
    <w:p w:rsidR="00EF3615" w:rsidRDefault="00EF3615" w:rsidP="003E5B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1D44">
        <w:rPr>
          <w:rFonts w:ascii="Times New Roman" w:hAnsi="Times New Roman" w:cs="Times New Roman"/>
          <w:sz w:val="24"/>
          <w:szCs w:val="24"/>
        </w:rPr>
        <w:t>wspomagania</w:t>
      </w:r>
      <w:r w:rsidRPr="00EF3615">
        <w:rPr>
          <w:rFonts w:ascii="Times New Roman" w:hAnsi="Times New Roman" w:cs="Times New Roman"/>
          <w:sz w:val="24"/>
          <w:szCs w:val="24"/>
        </w:rPr>
        <w:t xml:space="preserve"> działań szkoły w realizacji programów nauczania, szkolnego programu wychow</w:t>
      </w:r>
      <w:r w:rsidR="001D1D44">
        <w:rPr>
          <w:rFonts w:ascii="Times New Roman" w:hAnsi="Times New Roman" w:cs="Times New Roman"/>
          <w:sz w:val="24"/>
          <w:szCs w:val="24"/>
        </w:rPr>
        <w:t>awczego i programu profilaktyki;</w:t>
      </w:r>
    </w:p>
    <w:p w:rsidR="00EF3615" w:rsidRDefault="00C11AC7" w:rsidP="003E5B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1754">
        <w:rPr>
          <w:rFonts w:ascii="Times New Roman" w:hAnsi="Times New Roman" w:cs="Times New Roman"/>
          <w:sz w:val="24"/>
          <w:szCs w:val="24"/>
        </w:rPr>
        <w:br/>
        <w:t xml:space="preserve">3) </w:t>
      </w:r>
      <w:r w:rsidR="003E5B90" w:rsidRPr="006A1754">
        <w:rPr>
          <w:rFonts w:ascii="Times New Roman" w:hAnsi="Times New Roman" w:cs="Times New Roman"/>
          <w:sz w:val="24"/>
          <w:szCs w:val="24"/>
        </w:rPr>
        <w:t>rodzicami w zakresie:</w:t>
      </w:r>
      <w:r w:rsidR="003E5B90" w:rsidRPr="006A175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63D71" w:rsidRPr="006A1754">
        <w:rPr>
          <w:rFonts w:ascii="Times New Roman" w:hAnsi="Times New Roman" w:cs="Times New Roman"/>
          <w:sz w:val="24"/>
          <w:szCs w:val="24"/>
        </w:rPr>
        <w:t>wyposażania</w:t>
      </w:r>
      <w:r w:rsidRPr="006A1754">
        <w:rPr>
          <w:rFonts w:ascii="Times New Roman" w:hAnsi="Times New Roman" w:cs="Times New Roman"/>
          <w:sz w:val="24"/>
          <w:szCs w:val="24"/>
        </w:rPr>
        <w:t xml:space="preserve"> uczniów w bezpłatne podręczniki, materiały edukacyjne</w:t>
      </w:r>
      <w:r w:rsidR="003E5B90" w:rsidRPr="006A1754">
        <w:rPr>
          <w:rFonts w:ascii="Times New Roman" w:hAnsi="Times New Roman" w:cs="Times New Roman"/>
          <w:sz w:val="24"/>
          <w:szCs w:val="24"/>
        </w:rPr>
        <w:t xml:space="preserve"> i ćwiczeniowe,</w:t>
      </w:r>
      <w:r w:rsidR="003E5B90" w:rsidRPr="006A175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63D71" w:rsidRPr="006A1754">
        <w:rPr>
          <w:rFonts w:ascii="Times New Roman" w:hAnsi="Times New Roman" w:cs="Times New Roman"/>
          <w:sz w:val="24"/>
          <w:szCs w:val="24"/>
        </w:rPr>
        <w:t>przekazywania</w:t>
      </w:r>
      <w:r w:rsidRPr="006A1754">
        <w:rPr>
          <w:rFonts w:ascii="Times New Roman" w:hAnsi="Times New Roman" w:cs="Times New Roman"/>
          <w:sz w:val="24"/>
          <w:szCs w:val="24"/>
        </w:rPr>
        <w:t xml:space="preserve"> informacji o stanie czytelnictwa uczniów oraz o sposobie wywiązywania się z obowiązku dbania o wypożyc</w:t>
      </w:r>
      <w:r w:rsidR="003E5B90" w:rsidRPr="006A1754">
        <w:rPr>
          <w:rFonts w:ascii="Times New Roman" w:hAnsi="Times New Roman" w:cs="Times New Roman"/>
          <w:sz w:val="24"/>
          <w:szCs w:val="24"/>
        </w:rPr>
        <w:t>zone książki,</w:t>
      </w:r>
      <w:r w:rsidR="003E5B90" w:rsidRPr="006A175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63D71" w:rsidRPr="006A1754">
        <w:rPr>
          <w:rFonts w:ascii="Times New Roman" w:hAnsi="Times New Roman" w:cs="Times New Roman"/>
          <w:sz w:val="24"/>
          <w:szCs w:val="24"/>
        </w:rPr>
        <w:t>popularyzowania</w:t>
      </w:r>
      <w:r w:rsidRPr="006A1754">
        <w:rPr>
          <w:rFonts w:ascii="Times New Roman" w:hAnsi="Times New Roman" w:cs="Times New Roman"/>
          <w:sz w:val="24"/>
          <w:szCs w:val="24"/>
        </w:rPr>
        <w:t xml:space="preserve"> wiedzy pedagogicznej, psychologicznej oraz sposobie przezwyciężania </w:t>
      </w:r>
      <w:r w:rsidR="00435754">
        <w:rPr>
          <w:rFonts w:ascii="Times New Roman" w:hAnsi="Times New Roman" w:cs="Times New Roman"/>
          <w:sz w:val="24"/>
          <w:szCs w:val="24"/>
        </w:rPr>
        <w:t xml:space="preserve">     </w:t>
      </w:r>
      <w:r w:rsidRPr="006A1754">
        <w:rPr>
          <w:rFonts w:ascii="Times New Roman" w:hAnsi="Times New Roman" w:cs="Times New Roman"/>
          <w:sz w:val="24"/>
          <w:szCs w:val="24"/>
        </w:rPr>
        <w:t>trudności w nauce</w:t>
      </w:r>
      <w:r w:rsidR="00B63D71" w:rsidRPr="006A1754">
        <w:rPr>
          <w:rFonts w:ascii="Times New Roman" w:hAnsi="Times New Roman" w:cs="Times New Roman"/>
          <w:sz w:val="24"/>
          <w:szCs w:val="24"/>
        </w:rPr>
        <w:t xml:space="preserve"> </w:t>
      </w:r>
      <w:r w:rsidR="00EF3615">
        <w:rPr>
          <w:rFonts w:ascii="Times New Roman" w:hAnsi="Times New Roman" w:cs="Times New Roman"/>
          <w:sz w:val="24"/>
          <w:szCs w:val="24"/>
        </w:rPr>
        <w:t>i wychowaniu;</w:t>
      </w:r>
    </w:p>
    <w:p w:rsidR="006A1754" w:rsidRDefault="00C11AC7" w:rsidP="003E5B9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A1754">
        <w:rPr>
          <w:rFonts w:ascii="Times New Roman" w:hAnsi="Times New Roman" w:cs="Times New Roman"/>
          <w:sz w:val="24"/>
          <w:szCs w:val="24"/>
        </w:rPr>
        <w:br/>
      </w:r>
      <w:r w:rsidR="006A1754">
        <w:rPr>
          <w:rFonts w:ascii="Times New Roman" w:hAnsi="Times New Roman" w:cs="Times New Roman"/>
          <w:sz w:val="24"/>
          <w:szCs w:val="24"/>
        </w:rPr>
        <w:t xml:space="preserve">4) </w:t>
      </w:r>
      <w:r w:rsidRPr="006A1754">
        <w:rPr>
          <w:rFonts w:ascii="Times New Roman" w:hAnsi="Times New Roman" w:cs="Times New Roman"/>
          <w:sz w:val="24"/>
          <w:szCs w:val="24"/>
        </w:rPr>
        <w:t>z innymi bibliotekami w zakresie</w:t>
      </w:r>
      <w:r w:rsidR="006A1754">
        <w:rPr>
          <w:rFonts w:ascii="Times New Roman" w:hAnsi="Times New Roman" w:cs="Times New Roman"/>
          <w:sz w:val="24"/>
          <w:szCs w:val="24"/>
        </w:rPr>
        <w:t>:</w:t>
      </w:r>
    </w:p>
    <w:p w:rsidR="006A1754" w:rsidRDefault="006A1754" w:rsidP="003E5B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1AC7" w:rsidRPr="006A1754">
        <w:rPr>
          <w:rFonts w:ascii="Times New Roman" w:hAnsi="Times New Roman" w:cs="Times New Roman"/>
          <w:sz w:val="24"/>
          <w:szCs w:val="24"/>
        </w:rPr>
        <w:t xml:space="preserve"> organizowania </w:t>
      </w:r>
      <w:r>
        <w:rPr>
          <w:rFonts w:ascii="Times New Roman" w:hAnsi="Times New Roman" w:cs="Times New Roman"/>
          <w:sz w:val="24"/>
          <w:szCs w:val="24"/>
        </w:rPr>
        <w:t>spotkań z czytelnikami , ich rodzicami,</w:t>
      </w:r>
    </w:p>
    <w:p w:rsidR="00435754" w:rsidRPr="006A1754" w:rsidRDefault="00435754" w:rsidP="0043575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1754">
        <w:rPr>
          <w:rFonts w:ascii="Times New Roman" w:hAnsi="Times New Roman" w:cs="Times New Roman"/>
          <w:sz w:val="24"/>
          <w:szCs w:val="24"/>
        </w:rPr>
        <w:t>wymiany książek, mater</w:t>
      </w:r>
      <w:r>
        <w:rPr>
          <w:rFonts w:ascii="Times New Roman" w:hAnsi="Times New Roman" w:cs="Times New Roman"/>
          <w:sz w:val="24"/>
          <w:szCs w:val="24"/>
        </w:rPr>
        <w:t>iałów i zbiorów multimedialnych,</w:t>
      </w:r>
    </w:p>
    <w:p w:rsidR="00435754" w:rsidRDefault="001D1D44" w:rsidP="003E5B9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uczestniczenia </w:t>
      </w:r>
      <w:r w:rsidR="00435754">
        <w:rPr>
          <w:rFonts w:ascii="Times New Roman" w:hAnsi="Times New Roman" w:cs="Times New Roman"/>
          <w:sz w:val="24"/>
          <w:szCs w:val="24"/>
        </w:rPr>
        <w:t>w konkursach czytelniczych i plastycznych, lekcjach</w:t>
      </w:r>
      <w:r w:rsidR="00C11AC7" w:rsidRPr="006A1754">
        <w:rPr>
          <w:rFonts w:ascii="Times New Roman" w:hAnsi="Times New Roman" w:cs="Times New Roman"/>
          <w:sz w:val="24"/>
          <w:szCs w:val="24"/>
        </w:rPr>
        <w:t xml:space="preserve"> bibliotecznych i innych imprez</w:t>
      </w:r>
      <w:r w:rsidR="00435754">
        <w:rPr>
          <w:rFonts w:ascii="Times New Roman" w:hAnsi="Times New Roman" w:cs="Times New Roman"/>
          <w:sz w:val="24"/>
          <w:szCs w:val="24"/>
        </w:rPr>
        <w:t>ach czytelniczych.</w:t>
      </w:r>
    </w:p>
    <w:p w:rsidR="00C11AC7" w:rsidRDefault="00C11AC7" w:rsidP="00B82FC8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</w:p>
    <w:p w:rsidR="00435754" w:rsidRPr="00435754" w:rsidRDefault="00435754" w:rsidP="00B82FC8">
      <w:pPr>
        <w:shd w:val="clear" w:color="auto" w:fill="FFFFFF"/>
        <w:spacing w:before="225" w:after="225" w:line="240" w:lineRule="auto"/>
        <w:outlineLvl w:val="3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proofErr w:type="spellStart"/>
      <w:r w:rsidRPr="00435754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Szczęsne</w:t>
      </w:r>
      <w:proofErr w:type="spellEnd"/>
      <w:r w:rsidRPr="00435754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, dn. 30.09.2016 r.</w:t>
      </w:r>
      <w:bookmarkStart w:id="0" w:name="_GoBack"/>
      <w:bookmarkEnd w:id="0"/>
    </w:p>
    <w:sectPr w:rsidR="00435754" w:rsidRPr="00435754" w:rsidSect="00464E7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BA2"/>
    <w:multiLevelType w:val="multilevel"/>
    <w:tmpl w:val="1E0E6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643F49"/>
    <w:multiLevelType w:val="multilevel"/>
    <w:tmpl w:val="44782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7C6A9A"/>
    <w:multiLevelType w:val="hybridMultilevel"/>
    <w:tmpl w:val="D1122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9006A"/>
    <w:multiLevelType w:val="multilevel"/>
    <w:tmpl w:val="19288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381AC7"/>
    <w:multiLevelType w:val="multilevel"/>
    <w:tmpl w:val="0C821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AC05C71"/>
    <w:multiLevelType w:val="hybridMultilevel"/>
    <w:tmpl w:val="6F9E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C06AA"/>
    <w:multiLevelType w:val="multilevel"/>
    <w:tmpl w:val="916C6E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6BE61E0B"/>
    <w:multiLevelType w:val="multilevel"/>
    <w:tmpl w:val="86FE5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65C6B00"/>
    <w:multiLevelType w:val="multilevel"/>
    <w:tmpl w:val="45F4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C301A95"/>
    <w:multiLevelType w:val="multilevel"/>
    <w:tmpl w:val="066A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47"/>
    <w:rsid w:val="001D1D44"/>
    <w:rsid w:val="001E132B"/>
    <w:rsid w:val="002D33D7"/>
    <w:rsid w:val="003E5B90"/>
    <w:rsid w:val="00410547"/>
    <w:rsid w:val="00435754"/>
    <w:rsid w:val="00464E73"/>
    <w:rsid w:val="00673032"/>
    <w:rsid w:val="00691F62"/>
    <w:rsid w:val="006A1754"/>
    <w:rsid w:val="00A2379A"/>
    <w:rsid w:val="00AC66B9"/>
    <w:rsid w:val="00B63D71"/>
    <w:rsid w:val="00B82FC8"/>
    <w:rsid w:val="00C11AC7"/>
    <w:rsid w:val="00C93AC7"/>
    <w:rsid w:val="00D73918"/>
    <w:rsid w:val="00DC1DFB"/>
    <w:rsid w:val="00E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47"/>
  </w:style>
  <w:style w:type="paragraph" w:styleId="Nagwek3">
    <w:name w:val="heading 3"/>
    <w:basedOn w:val="Normalny"/>
    <w:next w:val="Normalny"/>
    <w:link w:val="Nagwek3Znak"/>
    <w:qFormat/>
    <w:rsid w:val="001E13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132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11AC7"/>
    <w:pPr>
      <w:ind w:left="720"/>
      <w:contextualSpacing/>
    </w:pPr>
  </w:style>
  <w:style w:type="paragraph" w:styleId="Bezodstpw">
    <w:name w:val="No Spacing"/>
    <w:uiPriority w:val="1"/>
    <w:qFormat/>
    <w:rsid w:val="003E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547"/>
  </w:style>
  <w:style w:type="paragraph" w:styleId="Nagwek3">
    <w:name w:val="heading 3"/>
    <w:basedOn w:val="Normalny"/>
    <w:next w:val="Normalny"/>
    <w:link w:val="Nagwek3Znak"/>
    <w:qFormat/>
    <w:rsid w:val="001E13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132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11AC7"/>
    <w:pPr>
      <w:ind w:left="720"/>
      <w:contextualSpacing/>
    </w:pPr>
  </w:style>
  <w:style w:type="paragraph" w:styleId="Bezodstpw">
    <w:name w:val="No Spacing"/>
    <w:uiPriority w:val="1"/>
    <w:qFormat/>
    <w:rsid w:val="003E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SKO</cp:lastModifiedBy>
  <cp:revision>2</cp:revision>
  <dcterms:created xsi:type="dcterms:W3CDTF">2017-02-24T12:55:00Z</dcterms:created>
  <dcterms:modified xsi:type="dcterms:W3CDTF">2017-02-26T02:04:00Z</dcterms:modified>
</cp:coreProperties>
</file>